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92E" w:rsidRPr="0018450E" w:rsidRDefault="00FD092E" w:rsidP="00FD092E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eastAsia="TimesNewRomanPSMT+1"/>
          <w:b/>
          <w:bCs/>
          <w:sz w:val="28"/>
          <w:szCs w:val="28"/>
        </w:rPr>
      </w:pPr>
      <w:r w:rsidRPr="0018450E">
        <w:rPr>
          <w:rFonts w:eastAsia="TimesNewRomanPSMT+1"/>
          <w:b/>
          <w:bCs/>
          <w:sz w:val="28"/>
          <w:szCs w:val="28"/>
        </w:rPr>
        <w:t>1. Метод парных продаж</w:t>
      </w:r>
    </w:p>
    <w:p w:rsidR="00FD092E" w:rsidRPr="0018450E" w:rsidRDefault="00FD092E" w:rsidP="00FD092E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eastAsia="TimesNewRomanPSMT+1"/>
          <w:sz w:val="28"/>
          <w:szCs w:val="28"/>
        </w:rPr>
      </w:pPr>
      <w:r w:rsidRPr="0018450E">
        <w:rPr>
          <w:rFonts w:eastAsia="TimesNewRomanPSMT+1"/>
          <w:sz w:val="28"/>
          <w:szCs w:val="28"/>
        </w:rPr>
        <w:t>Один из способов определения величины поправки по какой-либо характеристике – анализ парных продаж. Он заключается в сопоставлении и анализе нескольких пар сопоставимых продаж. При этом парными продажами называются продажи двух объектов недвижимости, которые почти идентичны, за исключением одной характеристики, которую эксперт-оценщик должен оценить, чтобы использовать ее в качестве поправки к фактической цене сопоставимого объекта.</w:t>
      </w:r>
    </w:p>
    <w:p w:rsidR="00FD092E" w:rsidRPr="0018450E" w:rsidRDefault="00FD092E" w:rsidP="00FD092E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eastAsia="TimesNewRomanPSMT+1"/>
          <w:sz w:val="28"/>
          <w:szCs w:val="28"/>
        </w:rPr>
      </w:pPr>
      <w:proofErr w:type="gramStart"/>
      <w:r w:rsidRPr="0018450E">
        <w:rPr>
          <w:rFonts w:eastAsia="TimesNewRomanPSMT+1"/>
          <w:iCs/>
          <w:sz w:val="28"/>
          <w:szCs w:val="28"/>
        </w:rPr>
        <w:t>Например</w:t>
      </w:r>
      <w:proofErr w:type="gramEnd"/>
      <w:r w:rsidRPr="0018450E">
        <w:rPr>
          <w:rFonts w:eastAsia="TimesNewRomanPSMT+1"/>
          <w:iCs/>
          <w:sz w:val="28"/>
          <w:szCs w:val="28"/>
        </w:rPr>
        <w:t xml:space="preserve">. </w:t>
      </w:r>
      <w:r w:rsidRPr="0018450E">
        <w:rPr>
          <w:rFonts w:eastAsia="TimesNewRomanPSMT+1"/>
          <w:sz w:val="28"/>
          <w:szCs w:val="28"/>
        </w:rPr>
        <w:t>Известна следующая информация по рыночным продажам: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1850"/>
        <w:gridCol w:w="1851"/>
        <w:gridCol w:w="1851"/>
        <w:gridCol w:w="1851"/>
      </w:tblGrid>
      <w:tr w:rsidR="00FD092E" w:rsidRPr="0018450E" w:rsidTr="00A3519B">
        <w:tc>
          <w:tcPr>
            <w:tcW w:w="2084" w:type="dxa"/>
            <w:vMerge w:val="restart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Факторы</w:t>
            </w:r>
          </w:p>
        </w:tc>
        <w:tc>
          <w:tcPr>
            <w:tcW w:w="8336" w:type="dxa"/>
            <w:gridSpan w:val="4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Объекты</w:t>
            </w:r>
          </w:p>
        </w:tc>
      </w:tr>
      <w:tr w:rsidR="00FD092E" w:rsidRPr="0018450E" w:rsidTr="00A3519B">
        <w:tc>
          <w:tcPr>
            <w:tcW w:w="2084" w:type="dxa"/>
            <w:vMerge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1</w:t>
            </w:r>
          </w:p>
        </w:tc>
        <w:tc>
          <w:tcPr>
            <w:tcW w:w="2084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2</w:t>
            </w:r>
          </w:p>
        </w:tc>
        <w:tc>
          <w:tcPr>
            <w:tcW w:w="2084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3</w:t>
            </w:r>
          </w:p>
        </w:tc>
        <w:tc>
          <w:tcPr>
            <w:tcW w:w="2084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4</w:t>
            </w:r>
          </w:p>
        </w:tc>
      </w:tr>
      <w:tr w:rsidR="00FD092E" w:rsidRPr="0018450E" w:rsidTr="00A3519B">
        <w:tc>
          <w:tcPr>
            <w:tcW w:w="2084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Площадь, м</w:t>
            </w:r>
            <w:r w:rsidRPr="0018450E">
              <w:rPr>
                <w:rFonts w:eastAsia="TimesNewRomanPSMT+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4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150</w:t>
            </w:r>
          </w:p>
        </w:tc>
        <w:tc>
          <w:tcPr>
            <w:tcW w:w="2084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150</w:t>
            </w:r>
          </w:p>
        </w:tc>
        <w:tc>
          <w:tcPr>
            <w:tcW w:w="2084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200</w:t>
            </w:r>
          </w:p>
        </w:tc>
        <w:tc>
          <w:tcPr>
            <w:tcW w:w="2084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200</w:t>
            </w:r>
          </w:p>
        </w:tc>
      </w:tr>
      <w:tr w:rsidR="00FD092E" w:rsidRPr="0018450E" w:rsidTr="00A3519B">
        <w:tc>
          <w:tcPr>
            <w:tcW w:w="2084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Сад</w:t>
            </w:r>
          </w:p>
        </w:tc>
        <w:tc>
          <w:tcPr>
            <w:tcW w:w="2084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есть</w:t>
            </w:r>
          </w:p>
        </w:tc>
        <w:tc>
          <w:tcPr>
            <w:tcW w:w="2084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есть</w:t>
            </w:r>
          </w:p>
        </w:tc>
        <w:tc>
          <w:tcPr>
            <w:tcW w:w="2084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есть</w:t>
            </w:r>
          </w:p>
        </w:tc>
        <w:tc>
          <w:tcPr>
            <w:tcW w:w="2084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нет</w:t>
            </w:r>
          </w:p>
        </w:tc>
      </w:tr>
      <w:tr w:rsidR="00FD092E" w:rsidRPr="0018450E" w:rsidTr="00A3519B">
        <w:tc>
          <w:tcPr>
            <w:tcW w:w="2084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Гараж</w:t>
            </w:r>
          </w:p>
        </w:tc>
        <w:tc>
          <w:tcPr>
            <w:tcW w:w="2084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есть</w:t>
            </w:r>
          </w:p>
        </w:tc>
        <w:tc>
          <w:tcPr>
            <w:tcW w:w="2084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нет</w:t>
            </w:r>
          </w:p>
        </w:tc>
        <w:tc>
          <w:tcPr>
            <w:tcW w:w="2084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есть</w:t>
            </w:r>
          </w:p>
        </w:tc>
        <w:tc>
          <w:tcPr>
            <w:tcW w:w="2084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нет</w:t>
            </w:r>
          </w:p>
        </w:tc>
      </w:tr>
      <w:tr w:rsidR="00FD092E" w:rsidRPr="0018450E" w:rsidTr="00A3519B">
        <w:tc>
          <w:tcPr>
            <w:tcW w:w="2084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Цена продажи, $</w:t>
            </w:r>
          </w:p>
        </w:tc>
        <w:tc>
          <w:tcPr>
            <w:tcW w:w="2084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32000</w:t>
            </w:r>
          </w:p>
        </w:tc>
        <w:tc>
          <w:tcPr>
            <w:tcW w:w="2084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30000</w:t>
            </w:r>
          </w:p>
        </w:tc>
        <w:tc>
          <w:tcPr>
            <w:tcW w:w="2084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45000</w:t>
            </w:r>
          </w:p>
        </w:tc>
        <w:tc>
          <w:tcPr>
            <w:tcW w:w="2084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40000</w:t>
            </w:r>
          </w:p>
        </w:tc>
      </w:tr>
    </w:tbl>
    <w:p w:rsidR="00FD092E" w:rsidRPr="0018450E" w:rsidRDefault="00FD092E" w:rsidP="00FD092E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eastAsia="TimesNewRomanPSMT+1"/>
          <w:sz w:val="28"/>
          <w:szCs w:val="28"/>
        </w:rPr>
      </w:pPr>
      <w:r w:rsidRPr="0018450E">
        <w:rPr>
          <w:rFonts w:eastAsia="TimesNewRomanPSMT+1"/>
          <w:sz w:val="28"/>
          <w:szCs w:val="28"/>
        </w:rPr>
        <w:t>Определить:</w:t>
      </w:r>
    </w:p>
    <w:p w:rsidR="00FD092E" w:rsidRPr="0018450E" w:rsidRDefault="00FD092E" w:rsidP="00FD092E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eastAsia="TimesNewRomanPSMT+1"/>
          <w:sz w:val="28"/>
          <w:szCs w:val="28"/>
        </w:rPr>
      </w:pPr>
      <w:r w:rsidRPr="0018450E">
        <w:rPr>
          <w:rFonts w:eastAsia="TimesNewRomanPSMT+1"/>
          <w:sz w:val="28"/>
          <w:szCs w:val="28"/>
        </w:rPr>
        <w:t>1. Корректировку на разницу в площади.</w:t>
      </w:r>
    </w:p>
    <w:p w:rsidR="00FD092E" w:rsidRPr="0018450E" w:rsidRDefault="00FD092E" w:rsidP="00FD092E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eastAsia="TimesNewRomanPSMT+1"/>
          <w:sz w:val="28"/>
          <w:szCs w:val="28"/>
        </w:rPr>
      </w:pPr>
      <w:r w:rsidRPr="0018450E">
        <w:rPr>
          <w:rFonts w:eastAsia="TimesNewRomanPSMT+1"/>
          <w:sz w:val="28"/>
          <w:szCs w:val="28"/>
        </w:rPr>
        <w:t>2. Корректировку на наличие сада.</w:t>
      </w:r>
    </w:p>
    <w:p w:rsidR="00FD092E" w:rsidRPr="0018450E" w:rsidRDefault="00FD092E" w:rsidP="00FD092E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eastAsia="TimesNewRomanPSMT+1"/>
          <w:sz w:val="28"/>
          <w:szCs w:val="28"/>
        </w:rPr>
      </w:pPr>
      <w:r w:rsidRPr="0018450E">
        <w:rPr>
          <w:rFonts w:eastAsia="TimesNewRomanPSMT+1"/>
          <w:sz w:val="28"/>
          <w:szCs w:val="28"/>
        </w:rPr>
        <w:t>3. Корректировку на наличие гаража.</w:t>
      </w:r>
    </w:p>
    <w:p w:rsidR="00FD092E" w:rsidRPr="0018450E" w:rsidRDefault="00FD092E" w:rsidP="00FD092E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eastAsia="TimesNewRomanPSMT+1"/>
          <w:b/>
          <w:iCs/>
          <w:sz w:val="28"/>
          <w:szCs w:val="28"/>
        </w:rPr>
      </w:pPr>
      <w:r w:rsidRPr="0018450E">
        <w:rPr>
          <w:rFonts w:eastAsia="TimesNewRomanPSMT+1"/>
          <w:b/>
          <w:iCs/>
          <w:sz w:val="28"/>
          <w:szCs w:val="28"/>
        </w:rPr>
        <w:t>Решение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1888"/>
        <w:gridCol w:w="1050"/>
        <w:gridCol w:w="1056"/>
        <w:gridCol w:w="1044"/>
        <w:gridCol w:w="1056"/>
        <w:gridCol w:w="817"/>
      </w:tblGrid>
      <w:tr w:rsidR="00FD092E" w:rsidRPr="0018450E" w:rsidTr="000E464F">
        <w:tc>
          <w:tcPr>
            <w:tcW w:w="2582" w:type="dxa"/>
            <w:vMerge w:val="restart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Факторы</w:t>
            </w:r>
          </w:p>
        </w:tc>
        <w:tc>
          <w:tcPr>
            <w:tcW w:w="6911" w:type="dxa"/>
            <w:gridSpan w:val="6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Объекты</w:t>
            </w:r>
          </w:p>
        </w:tc>
      </w:tr>
      <w:tr w:rsidR="00FD092E" w:rsidRPr="0018450E" w:rsidTr="000E464F">
        <w:tc>
          <w:tcPr>
            <w:tcW w:w="2582" w:type="dxa"/>
            <w:vMerge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Оцениваемый</w:t>
            </w:r>
          </w:p>
        </w:tc>
        <w:tc>
          <w:tcPr>
            <w:tcW w:w="1050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1</w:t>
            </w:r>
          </w:p>
        </w:tc>
        <w:tc>
          <w:tcPr>
            <w:tcW w:w="1056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2</w:t>
            </w:r>
          </w:p>
        </w:tc>
        <w:tc>
          <w:tcPr>
            <w:tcW w:w="1044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3</w:t>
            </w:r>
          </w:p>
        </w:tc>
        <w:tc>
          <w:tcPr>
            <w:tcW w:w="1056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4</w:t>
            </w:r>
          </w:p>
        </w:tc>
        <w:tc>
          <w:tcPr>
            <w:tcW w:w="817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</w:p>
        </w:tc>
      </w:tr>
      <w:tr w:rsidR="00FD092E" w:rsidRPr="0018450E" w:rsidTr="000E464F">
        <w:tc>
          <w:tcPr>
            <w:tcW w:w="2582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Площадь, м</w:t>
            </w:r>
            <w:r w:rsidRPr="0018450E">
              <w:rPr>
                <w:rFonts w:eastAsia="TimesNewRomanPSMT+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88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150</w:t>
            </w:r>
          </w:p>
        </w:tc>
        <w:tc>
          <w:tcPr>
            <w:tcW w:w="1050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150</w:t>
            </w:r>
          </w:p>
        </w:tc>
        <w:tc>
          <w:tcPr>
            <w:tcW w:w="1056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150</w:t>
            </w:r>
          </w:p>
        </w:tc>
        <w:tc>
          <w:tcPr>
            <w:tcW w:w="1044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200</w:t>
            </w:r>
          </w:p>
        </w:tc>
        <w:tc>
          <w:tcPr>
            <w:tcW w:w="1056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200</w:t>
            </w:r>
          </w:p>
        </w:tc>
        <w:tc>
          <w:tcPr>
            <w:tcW w:w="817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</w:p>
        </w:tc>
      </w:tr>
      <w:tr w:rsidR="00FD092E" w:rsidRPr="0018450E" w:rsidTr="000E464F">
        <w:tc>
          <w:tcPr>
            <w:tcW w:w="2582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Корректировка</w:t>
            </w:r>
          </w:p>
        </w:tc>
        <w:tc>
          <w:tcPr>
            <w:tcW w:w="1888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-13000</w:t>
            </w:r>
          </w:p>
        </w:tc>
        <w:tc>
          <w:tcPr>
            <w:tcW w:w="1056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-13000</w:t>
            </w:r>
          </w:p>
        </w:tc>
        <w:tc>
          <w:tcPr>
            <w:tcW w:w="817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1 и 3</w:t>
            </w:r>
          </w:p>
        </w:tc>
      </w:tr>
      <w:tr w:rsidR="00FD092E" w:rsidRPr="0018450E" w:rsidTr="000E464F">
        <w:tc>
          <w:tcPr>
            <w:tcW w:w="2582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Сад</w:t>
            </w:r>
          </w:p>
        </w:tc>
        <w:tc>
          <w:tcPr>
            <w:tcW w:w="1888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нет</w:t>
            </w:r>
          </w:p>
        </w:tc>
        <w:tc>
          <w:tcPr>
            <w:tcW w:w="1050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есть</w:t>
            </w:r>
          </w:p>
        </w:tc>
        <w:tc>
          <w:tcPr>
            <w:tcW w:w="1056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есть</w:t>
            </w:r>
          </w:p>
        </w:tc>
        <w:tc>
          <w:tcPr>
            <w:tcW w:w="1044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есть</w:t>
            </w:r>
          </w:p>
        </w:tc>
        <w:tc>
          <w:tcPr>
            <w:tcW w:w="1056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нет</w:t>
            </w:r>
          </w:p>
        </w:tc>
        <w:tc>
          <w:tcPr>
            <w:tcW w:w="817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</w:p>
        </w:tc>
      </w:tr>
      <w:tr w:rsidR="00FD092E" w:rsidRPr="0018450E" w:rsidTr="000E464F">
        <w:tc>
          <w:tcPr>
            <w:tcW w:w="2582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Корректировка</w:t>
            </w:r>
          </w:p>
        </w:tc>
        <w:tc>
          <w:tcPr>
            <w:tcW w:w="1888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-3000</w:t>
            </w:r>
          </w:p>
        </w:tc>
        <w:tc>
          <w:tcPr>
            <w:tcW w:w="1056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-3000</w:t>
            </w:r>
          </w:p>
        </w:tc>
        <w:tc>
          <w:tcPr>
            <w:tcW w:w="1044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-3000</w:t>
            </w:r>
          </w:p>
        </w:tc>
        <w:tc>
          <w:tcPr>
            <w:tcW w:w="1056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3 и 4</w:t>
            </w:r>
          </w:p>
        </w:tc>
      </w:tr>
      <w:tr w:rsidR="00FD092E" w:rsidRPr="0018450E" w:rsidTr="000E464F">
        <w:tc>
          <w:tcPr>
            <w:tcW w:w="2582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Гараж</w:t>
            </w:r>
          </w:p>
        </w:tc>
        <w:tc>
          <w:tcPr>
            <w:tcW w:w="1888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есть</w:t>
            </w:r>
          </w:p>
        </w:tc>
        <w:tc>
          <w:tcPr>
            <w:tcW w:w="1050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есть</w:t>
            </w:r>
          </w:p>
        </w:tc>
        <w:tc>
          <w:tcPr>
            <w:tcW w:w="1056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нет</w:t>
            </w:r>
          </w:p>
        </w:tc>
        <w:tc>
          <w:tcPr>
            <w:tcW w:w="1044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есть</w:t>
            </w:r>
          </w:p>
        </w:tc>
        <w:tc>
          <w:tcPr>
            <w:tcW w:w="1056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нет</w:t>
            </w:r>
          </w:p>
        </w:tc>
        <w:tc>
          <w:tcPr>
            <w:tcW w:w="817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</w:p>
        </w:tc>
      </w:tr>
      <w:tr w:rsidR="00FD092E" w:rsidRPr="0018450E" w:rsidTr="000E464F">
        <w:tc>
          <w:tcPr>
            <w:tcW w:w="2582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Корректировка</w:t>
            </w:r>
          </w:p>
        </w:tc>
        <w:tc>
          <w:tcPr>
            <w:tcW w:w="1888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+2000</w:t>
            </w:r>
          </w:p>
        </w:tc>
        <w:tc>
          <w:tcPr>
            <w:tcW w:w="1044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+2000</w:t>
            </w:r>
          </w:p>
        </w:tc>
        <w:tc>
          <w:tcPr>
            <w:tcW w:w="817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1 и 2</w:t>
            </w:r>
          </w:p>
        </w:tc>
      </w:tr>
      <w:tr w:rsidR="00FD092E" w:rsidRPr="0018450E" w:rsidTr="000E464F">
        <w:tc>
          <w:tcPr>
            <w:tcW w:w="2582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Цена продажи, $</w:t>
            </w:r>
          </w:p>
        </w:tc>
        <w:tc>
          <w:tcPr>
            <w:tcW w:w="1888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29000</w:t>
            </w:r>
          </w:p>
        </w:tc>
        <w:tc>
          <w:tcPr>
            <w:tcW w:w="1050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32000</w:t>
            </w:r>
          </w:p>
        </w:tc>
        <w:tc>
          <w:tcPr>
            <w:tcW w:w="1056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30000</w:t>
            </w:r>
          </w:p>
        </w:tc>
        <w:tc>
          <w:tcPr>
            <w:tcW w:w="1044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45000</w:t>
            </w:r>
          </w:p>
        </w:tc>
        <w:tc>
          <w:tcPr>
            <w:tcW w:w="1056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40000</w:t>
            </w:r>
          </w:p>
        </w:tc>
        <w:tc>
          <w:tcPr>
            <w:tcW w:w="817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</w:p>
        </w:tc>
      </w:tr>
      <w:tr w:rsidR="00FD092E" w:rsidRPr="0018450E" w:rsidTr="000E464F">
        <w:tc>
          <w:tcPr>
            <w:tcW w:w="2582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Суммарная корректировка</w:t>
            </w:r>
          </w:p>
        </w:tc>
        <w:tc>
          <w:tcPr>
            <w:tcW w:w="1888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-3000</w:t>
            </w:r>
          </w:p>
        </w:tc>
        <w:tc>
          <w:tcPr>
            <w:tcW w:w="1056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-1000</w:t>
            </w:r>
          </w:p>
        </w:tc>
        <w:tc>
          <w:tcPr>
            <w:tcW w:w="1044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-16000</w:t>
            </w:r>
          </w:p>
        </w:tc>
        <w:tc>
          <w:tcPr>
            <w:tcW w:w="1056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-11000</w:t>
            </w:r>
          </w:p>
        </w:tc>
        <w:tc>
          <w:tcPr>
            <w:tcW w:w="817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</w:p>
        </w:tc>
      </w:tr>
      <w:tr w:rsidR="00FD092E" w:rsidRPr="0018450E" w:rsidTr="000E464F">
        <w:tc>
          <w:tcPr>
            <w:tcW w:w="2582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Скорректированная  цена</w:t>
            </w:r>
          </w:p>
        </w:tc>
        <w:tc>
          <w:tcPr>
            <w:tcW w:w="1888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29000</w:t>
            </w:r>
          </w:p>
        </w:tc>
        <w:tc>
          <w:tcPr>
            <w:tcW w:w="1056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29000</w:t>
            </w:r>
          </w:p>
        </w:tc>
        <w:tc>
          <w:tcPr>
            <w:tcW w:w="1044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29000</w:t>
            </w:r>
          </w:p>
        </w:tc>
        <w:tc>
          <w:tcPr>
            <w:tcW w:w="1056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29000</w:t>
            </w:r>
          </w:p>
        </w:tc>
        <w:tc>
          <w:tcPr>
            <w:tcW w:w="817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</w:p>
        </w:tc>
      </w:tr>
    </w:tbl>
    <w:p w:rsidR="008029FD" w:rsidRPr="0018450E" w:rsidRDefault="008029FD">
      <w:pPr>
        <w:rPr>
          <w:sz w:val="28"/>
          <w:szCs w:val="28"/>
        </w:rPr>
      </w:pPr>
    </w:p>
    <w:p w:rsidR="00FD092E" w:rsidRPr="0018450E" w:rsidRDefault="00FD092E">
      <w:pPr>
        <w:rPr>
          <w:sz w:val="28"/>
          <w:szCs w:val="28"/>
        </w:rPr>
      </w:pPr>
    </w:p>
    <w:p w:rsidR="000E464F" w:rsidRDefault="000E464F" w:rsidP="00FD092E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eastAsia="TimesNewRomanPSMT+1"/>
          <w:b/>
          <w:bCs/>
          <w:sz w:val="28"/>
          <w:szCs w:val="28"/>
        </w:rPr>
      </w:pPr>
    </w:p>
    <w:p w:rsidR="000E464F" w:rsidRDefault="000E464F" w:rsidP="00FD092E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eastAsia="TimesNewRomanPSMT+1"/>
          <w:b/>
          <w:bCs/>
          <w:sz w:val="28"/>
          <w:szCs w:val="28"/>
        </w:rPr>
      </w:pPr>
    </w:p>
    <w:p w:rsidR="00FD092E" w:rsidRDefault="00FD092E" w:rsidP="00FD092E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eastAsia="TimesNewRomanPSMT+1"/>
          <w:b/>
          <w:bCs/>
          <w:sz w:val="28"/>
          <w:szCs w:val="28"/>
        </w:rPr>
      </w:pPr>
      <w:r w:rsidRPr="0018450E">
        <w:rPr>
          <w:rFonts w:eastAsia="TimesNewRomanPSMT+1"/>
          <w:b/>
          <w:bCs/>
          <w:sz w:val="28"/>
          <w:szCs w:val="28"/>
        </w:rPr>
        <w:lastRenderedPageBreak/>
        <w:t>2. Метод валового рентного мультипликатора</w:t>
      </w:r>
    </w:p>
    <w:p w:rsidR="00237CD2" w:rsidRPr="00237CD2" w:rsidRDefault="00237CD2" w:rsidP="00237CD2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eastAsia="TimesNewRomanPSMT+1"/>
          <w:sz w:val="28"/>
          <w:szCs w:val="28"/>
        </w:rPr>
      </w:pPr>
      <w:r w:rsidRPr="00237CD2">
        <w:rPr>
          <w:rFonts w:eastAsia="TimesNewRomanPSMT+1"/>
          <w:b/>
          <w:bCs/>
          <w:iCs/>
          <w:sz w:val="28"/>
          <w:szCs w:val="28"/>
        </w:rPr>
        <w:t xml:space="preserve">Валовой рентный мультипликатор (ВРМ) </w:t>
      </w:r>
      <w:r w:rsidRPr="00237CD2">
        <w:rPr>
          <w:rFonts w:eastAsia="TimesNewRomanPSMT+1"/>
          <w:sz w:val="28"/>
          <w:szCs w:val="28"/>
        </w:rPr>
        <w:t xml:space="preserve">– это отношение продажной цены или </w:t>
      </w:r>
      <w:proofErr w:type="gramStart"/>
      <w:r w:rsidRPr="00237CD2">
        <w:rPr>
          <w:rFonts w:eastAsia="TimesNewRomanPSMT+1"/>
          <w:sz w:val="28"/>
          <w:szCs w:val="28"/>
        </w:rPr>
        <w:t>к потенциальному валовому доходу</w:t>
      </w:r>
      <w:proofErr w:type="gramEnd"/>
      <w:r w:rsidRPr="00237CD2">
        <w:rPr>
          <w:rFonts w:eastAsia="TimesNewRomanPSMT+1"/>
          <w:sz w:val="28"/>
          <w:szCs w:val="28"/>
        </w:rPr>
        <w:t xml:space="preserve"> или к действительному доходу.</w:t>
      </w:r>
    </w:p>
    <w:p w:rsidR="00237CD2" w:rsidRPr="00237CD2" w:rsidRDefault="00237CD2" w:rsidP="00237CD2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eastAsia="TimesNewRomanPSMT+1"/>
          <w:sz w:val="28"/>
          <w:szCs w:val="28"/>
        </w:rPr>
      </w:pPr>
      <w:r w:rsidRPr="00237CD2">
        <w:rPr>
          <w:rFonts w:eastAsia="TimesNewRomanPSMT+1"/>
          <w:sz w:val="28"/>
          <w:szCs w:val="28"/>
        </w:rPr>
        <w:t>Для применения данного метода необходимо:</w:t>
      </w:r>
    </w:p>
    <w:p w:rsidR="00237CD2" w:rsidRPr="00237CD2" w:rsidRDefault="00237CD2" w:rsidP="00237CD2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eastAsia="TimesNewRomanPSMT+1"/>
          <w:sz w:val="28"/>
          <w:szCs w:val="28"/>
        </w:rPr>
      </w:pPr>
      <w:r w:rsidRPr="00237CD2">
        <w:rPr>
          <w:rFonts w:eastAsia="TimesNewRomanPSMT+1"/>
          <w:sz w:val="28"/>
          <w:szCs w:val="28"/>
        </w:rPr>
        <w:t>1) оценить рыночный валовой доход, генерируемый объектом;</w:t>
      </w:r>
    </w:p>
    <w:p w:rsidR="00237CD2" w:rsidRPr="00237CD2" w:rsidRDefault="00237CD2" w:rsidP="00237CD2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eastAsia="TimesNewRomanPSMT+1"/>
          <w:sz w:val="28"/>
          <w:szCs w:val="28"/>
        </w:rPr>
      </w:pPr>
      <w:r w:rsidRPr="00237CD2">
        <w:rPr>
          <w:rFonts w:eastAsia="TimesNewRomanPSMT+1"/>
          <w:sz w:val="28"/>
          <w:szCs w:val="28"/>
        </w:rPr>
        <w:t>2) определить отношение валового дохода от оцениваемого объекта к цене продаж по сопоставимым продажам аналогов;</w:t>
      </w:r>
    </w:p>
    <w:p w:rsidR="00237CD2" w:rsidRPr="00237CD2" w:rsidRDefault="00237CD2" w:rsidP="00237CD2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eastAsia="TimesNewRomanPSMT+1"/>
          <w:sz w:val="28"/>
          <w:szCs w:val="28"/>
        </w:rPr>
      </w:pPr>
      <w:r w:rsidRPr="00237CD2">
        <w:rPr>
          <w:rFonts w:eastAsia="TimesNewRomanPSMT+1"/>
          <w:sz w:val="28"/>
          <w:szCs w:val="28"/>
        </w:rPr>
        <w:t>3) умножить валовой доход от оцениваемого объекта на усредненное значение ВРМ по аналогам.</w:t>
      </w:r>
    </w:p>
    <w:p w:rsidR="00237CD2" w:rsidRPr="00237CD2" w:rsidRDefault="00237CD2" w:rsidP="00237CD2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eastAsia="TimesNewRomanPSMT+1"/>
          <w:sz w:val="28"/>
          <w:szCs w:val="28"/>
        </w:rPr>
      </w:pPr>
      <w:r w:rsidRPr="00237CD2">
        <w:rPr>
          <w:rFonts w:eastAsia="TimesNewRomanPSMT+1"/>
          <w:sz w:val="28"/>
          <w:szCs w:val="28"/>
        </w:rPr>
        <w:t>Вероятная цена продажи рассчитывается по формуле</w:t>
      </w:r>
    </w:p>
    <w:p w:rsidR="00237CD2" w:rsidRPr="00237CD2" w:rsidRDefault="00237CD2" w:rsidP="00237CD2">
      <w:pPr>
        <w:autoSpaceDE w:val="0"/>
        <w:autoSpaceDN w:val="0"/>
        <w:adjustRightInd w:val="0"/>
        <w:spacing w:before="120" w:line="276" w:lineRule="auto"/>
        <w:jc w:val="center"/>
        <w:rPr>
          <w:rFonts w:eastAsia="TimesNewRomanPSMT+1"/>
          <w:b/>
          <w:sz w:val="28"/>
          <w:szCs w:val="28"/>
        </w:rPr>
      </w:pPr>
      <w:proofErr w:type="spellStart"/>
      <w:r w:rsidRPr="00237CD2">
        <w:rPr>
          <w:rFonts w:eastAsia="TimesNewRomanPSMT+1"/>
          <w:b/>
          <w:sz w:val="28"/>
          <w:szCs w:val="28"/>
        </w:rPr>
        <w:t>Ц</w:t>
      </w:r>
      <w:r w:rsidRPr="00237CD2">
        <w:rPr>
          <w:rFonts w:eastAsia="TimesNewRomanPSMT+1"/>
          <w:b/>
          <w:sz w:val="28"/>
          <w:szCs w:val="28"/>
          <w:vertAlign w:val="subscript"/>
        </w:rPr>
        <w:t>об</w:t>
      </w:r>
      <w:proofErr w:type="spellEnd"/>
      <w:r w:rsidRPr="00237CD2">
        <w:rPr>
          <w:rFonts w:eastAsia="TimesNewRomanPSMT+1"/>
          <w:b/>
          <w:sz w:val="28"/>
          <w:szCs w:val="28"/>
        </w:rPr>
        <w:t xml:space="preserve"> = </w:t>
      </w:r>
      <w:proofErr w:type="spellStart"/>
      <w:r w:rsidRPr="00237CD2">
        <w:rPr>
          <w:rFonts w:eastAsia="TimesNewRomanPSMT+1"/>
          <w:b/>
          <w:sz w:val="28"/>
          <w:szCs w:val="28"/>
        </w:rPr>
        <w:t>ПВД</w:t>
      </w:r>
      <w:r w:rsidRPr="00237CD2">
        <w:rPr>
          <w:rFonts w:eastAsia="TimesNewRomanPSMT+1"/>
          <w:b/>
          <w:sz w:val="28"/>
          <w:szCs w:val="28"/>
          <w:vertAlign w:val="subscript"/>
        </w:rPr>
        <w:t>о</w:t>
      </w:r>
      <w:proofErr w:type="spellEnd"/>
      <w:r w:rsidRPr="00237CD2">
        <w:rPr>
          <w:rFonts w:eastAsia="TimesNewRomanPSMT+1"/>
          <w:b/>
          <w:sz w:val="28"/>
          <w:szCs w:val="28"/>
        </w:rPr>
        <w:t xml:space="preserve"> х </w:t>
      </w:r>
      <w:proofErr w:type="spellStart"/>
      <w:r w:rsidRPr="00237CD2">
        <w:rPr>
          <w:rFonts w:eastAsia="TimesNewRomanPSMT+1"/>
          <w:b/>
          <w:sz w:val="28"/>
          <w:szCs w:val="28"/>
        </w:rPr>
        <w:t>ВРМ</w:t>
      </w:r>
      <w:r w:rsidRPr="00237CD2">
        <w:rPr>
          <w:rFonts w:eastAsia="TimesNewRomanPSMT+1"/>
          <w:b/>
          <w:sz w:val="28"/>
          <w:szCs w:val="28"/>
          <w:vertAlign w:val="subscript"/>
        </w:rPr>
        <w:t>а</w:t>
      </w:r>
      <w:proofErr w:type="spellEnd"/>
      <w:r w:rsidRPr="00237CD2">
        <w:rPr>
          <w:rFonts w:eastAsia="TimesNewRomanPSMT+1"/>
          <w:b/>
          <w:sz w:val="28"/>
          <w:szCs w:val="28"/>
        </w:rPr>
        <w:t xml:space="preserve"> = </w:t>
      </w:r>
      <w:proofErr w:type="spellStart"/>
      <w:r w:rsidRPr="00237CD2">
        <w:rPr>
          <w:rFonts w:eastAsia="TimesNewRomanPSMT+1"/>
          <w:b/>
          <w:sz w:val="28"/>
          <w:szCs w:val="28"/>
        </w:rPr>
        <w:t>ПВД</w:t>
      </w:r>
      <w:r w:rsidRPr="00237CD2">
        <w:rPr>
          <w:rFonts w:eastAsia="TimesNewRomanPSMT+1"/>
          <w:b/>
          <w:sz w:val="28"/>
          <w:szCs w:val="28"/>
          <w:vertAlign w:val="subscript"/>
        </w:rPr>
        <w:t>о</w:t>
      </w:r>
      <w:proofErr w:type="spellEnd"/>
      <w:r w:rsidRPr="00237CD2">
        <w:rPr>
          <w:rFonts w:eastAsia="TimesNewRomanPSMT+1"/>
          <w:b/>
          <w:sz w:val="28"/>
          <w:szCs w:val="28"/>
        </w:rPr>
        <w:t xml:space="preserve"> х (∑ (Ц</w:t>
      </w:r>
      <w:r w:rsidRPr="00237CD2">
        <w:rPr>
          <w:rFonts w:eastAsia="TimesNewRomanPSMT+1"/>
          <w:b/>
          <w:sz w:val="28"/>
          <w:szCs w:val="28"/>
          <w:vertAlign w:val="subscript"/>
          <w:lang w:val="en-US"/>
        </w:rPr>
        <w:t>ia</w:t>
      </w:r>
      <w:r w:rsidRPr="00237CD2">
        <w:rPr>
          <w:rFonts w:eastAsia="TimesNewRomanPSMT+1"/>
          <w:b/>
          <w:sz w:val="28"/>
          <w:szCs w:val="28"/>
        </w:rPr>
        <w:t xml:space="preserve"> / ПВД</w:t>
      </w:r>
      <w:r w:rsidRPr="00237CD2">
        <w:rPr>
          <w:rFonts w:eastAsia="TimesNewRomanPSMT+1"/>
          <w:b/>
          <w:sz w:val="28"/>
          <w:szCs w:val="28"/>
          <w:vertAlign w:val="subscript"/>
          <w:lang w:val="en-US"/>
        </w:rPr>
        <w:t>ia</w:t>
      </w:r>
      <w:r w:rsidRPr="00237CD2">
        <w:rPr>
          <w:rFonts w:eastAsia="TimesNewRomanPSMT+1"/>
          <w:b/>
          <w:sz w:val="28"/>
          <w:szCs w:val="28"/>
        </w:rPr>
        <w:t xml:space="preserve">)) / </w:t>
      </w:r>
      <w:r w:rsidRPr="00237CD2">
        <w:rPr>
          <w:rFonts w:eastAsia="TimesNewRomanPSMT+1"/>
          <w:b/>
          <w:sz w:val="28"/>
          <w:szCs w:val="28"/>
          <w:lang w:val="en-US"/>
        </w:rPr>
        <w:t>m</w:t>
      </w:r>
    </w:p>
    <w:p w:rsidR="00237CD2" w:rsidRPr="00237CD2" w:rsidRDefault="00237CD2" w:rsidP="00237CD2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eastAsia="TimesNewRomanPSMT+1"/>
          <w:sz w:val="28"/>
          <w:szCs w:val="28"/>
        </w:rPr>
      </w:pPr>
      <w:r w:rsidRPr="00237CD2">
        <w:rPr>
          <w:rFonts w:eastAsia="TimesNewRomanPSMT+1"/>
          <w:sz w:val="28"/>
          <w:szCs w:val="28"/>
        </w:rPr>
        <w:t xml:space="preserve">где </w:t>
      </w:r>
      <w:proofErr w:type="spellStart"/>
      <w:r w:rsidRPr="00237CD2">
        <w:rPr>
          <w:rFonts w:eastAsia="TimesNewRomanPSMT+1"/>
          <w:sz w:val="28"/>
          <w:szCs w:val="28"/>
        </w:rPr>
        <w:t>Ц</w:t>
      </w:r>
      <w:r w:rsidRPr="00237CD2">
        <w:rPr>
          <w:rFonts w:eastAsia="TimesNewRomanPSMT+1"/>
          <w:sz w:val="28"/>
          <w:szCs w:val="28"/>
          <w:vertAlign w:val="subscript"/>
        </w:rPr>
        <w:t>об</w:t>
      </w:r>
      <w:proofErr w:type="spellEnd"/>
      <w:r w:rsidRPr="00237CD2">
        <w:rPr>
          <w:rFonts w:eastAsia="TimesNewRomanPSMT+1"/>
          <w:sz w:val="28"/>
          <w:szCs w:val="28"/>
        </w:rPr>
        <w:t xml:space="preserve"> - вероятная цена продажи оцениваемого объекта; </w:t>
      </w:r>
      <w:proofErr w:type="spellStart"/>
      <w:r w:rsidRPr="00237CD2">
        <w:rPr>
          <w:rFonts w:eastAsia="TimesNewRomanPSMT+1"/>
          <w:sz w:val="28"/>
          <w:szCs w:val="28"/>
        </w:rPr>
        <w:t>ПВД</w:t>
      </w:r>
      <w:r w:rsidRPr="00237CD2">
        <w:rPr>
          <w:rFonts w:eastAsia="TimesNewRomanPSMT+1"/>
          <w:sz w:val="28"/>
          <w:szCs w:val="28"/>
          <w:vertAlign w:val="subscript"/>
        </w:rPr>
        <w:t>о</w:t>
      </w:r>
      <w:proofErr w:type="spellEnd"/>
      <w:r w:rsidRPr="00237CD2">
        <w:rPr>
          <w:rFonts w:eastAsia="TimesNewRomanPSMT+1"/>
          <w:sz w:val="28"/>
          <w:szCs w:val="28"/>
        </w:rPr>
        <w:t xml:space="preserve"> - валовой доход от оцениваемого объекта; </w:t>
      </w:r>
      <w:proofErr w:type="spellStart"/>
      <w:r w:rsidRPr="00237CD2">
        <w:rPr>
          <w:rFonts w:eastAsia="TimesNewRomanPSMT+1"/>
          <w:sz w:val="28"/>
          <w:szCs w:val="28"/>
        </w:rPr>
        <w:t>ВРМ</w:t>
      </w:r>
      <w:r w:rsidRPr="00237CD2">
        <w:rPr>
          <w:rFonts w:eastAsia="TimesNewRomanPSMT+1"/>
          <w:sz w:val="28"/>
          <w:szCs w:val="28"/>
          <w:vertAlign w:val="subscript"/>
        </w:rPr>
        <w:t>а</w:t>
      </w:r>
      <w:proofErr w:type="spellEnd"/>
      <w:r w:rsidRPr="00237CD2">
        <w:rPr>
          <w:rFonts w:eastAsia="TimesNewRomanPSMT+1"/>
          <w:sz w:val="28"/>
          <w:szCs w:val="28"/>
        </w:rPr>
        <w:t xml:space="preserve"> - усредненный валовой рентный мультипликатор; </w:t>
      </w:r>
      <w:proofErr w:type="spellStart"/>
      <w:r w:rsidRPr="00237CD2">
        <w:rPr>
          <w:rFonts w:eastAsia="TimesNewRomanPSMT+1"/>
          <w:sz w:val="28"/>
          <w:szCs w:val="28"/>
        </w:rPr>
        <w:t>Ц</w:t>
      </w:r>
      <w:r w:rsidRPr="00237CD2">
        <w:rPr>
          <w:rFonts w:eastAsia="TimesNewRomanPSMT+1"/>
          <w:sz w:val="28"/>
          <w:szCs w:val="28"/>
          <w:vertAlign w:val="subscript"/>
        </w:rPr>
        <w:t>ia</w:t>
      </w:r>
      <w:proofErr w:type="spellEnd"/>
      <w:r w:rsidRPr="00237CD2">
        <w:rPr>
          <w:rFonts w:eastAsia="TimesNewRomanPSMT+1"/>
          <w:sz w:val="28"/>
          <w:szCs w:val="28"/>
        </w:rPr>
        <w:t xml:space="preserve"> - цена продажи i-</w:t>
      </w:r>
      <w:proofErr w:type="spellStart"/>
      <w:r w:rsidRPr="00237CD2">
        <w:rPr>
          <w:rFonts w:eastAsia="TimesNewRomanPSMT+1"/>
          <w:sz w:val="28"/>
          <w:szCs w:val="28"/>
        </w:rPr>
        <w:t>го</w:t>
      </w:r>
      <w:proofErr w:type="spellEnd"/>
      <w:r w:rsidRPr="00237CD2">
        <w:rPr>
          <w:rFonts w:eastAsia="TimesNewRomanPSMT+1"/>
          <w:sz w:val="28"/>
          <w:szCs w:val="28"/>
        </w:rPr>
        <w:t xml:space="preserve"> сопоставимого аналога; </w:t>
      </w:r>
      <w:proofErr w:type="spellStart"/>
      <w:r w:rsidRPr="00237CD2">
        <w:rPr>
          <w:rFonts w:eastAsia="TimesNewRomanPSMT+1"/>
          <w:sz w:val="28"/>
          <w:szCs w:val="28"/>
        </w:rPr>
        <w:t>ПВД</w:t>
      </w:r>
      <w:r w:rsidRPr="00237CD2">
        <w:rPr>
          <w:rFonts w:eastAsia="TimesNewRomanPSMT+1"/>
          <w:sz w:val="28"/>
          <w:szCs w:val="28"/>
          <w:vertAlign w:val="subscript"/>
        </w:rPr>
        <w:t>ia</w:t>
      </w:r>
      <w:proofErr w:type="spellEnd"/>
      <w:r w:rsidRPr="00237CD2">
        <w:rPr>
          <w:rFonts w:eastAsia="TimesNewRomanPSMT+1"/>
          <w:sz w:val="28"/>
          <w:szCs w:val="28"/>
        </w:rPr>
        <w:t xml:space="preserve"> - потенциальный валовой доход i-</w:t>
      </w:r>
      <w:proofErr w:type="spellStart"/>
      <w:r w:rsidRPr="00237CD2">
        <w:rPr>
          <w:rFonts w:eastAsia="TimesNewRomanPSMT+1"/>
          <w:sz w:val="28"/>
          <w:szCs w:val="28"/>
        </w:rPr>
        <w:t>го</w:t>
      </w:r>
      <w:proofErr w:type="spellEnd"/>
      <w:r w:rsidRPr="00237CD2">
        <w:rPr>
          <w:rFonts w:eastAsia="TimesNewRomanPSMT+1"/>
          <w:sz w:val="28"/>
          <w:szCs w:val="28"/>
        </w:rPr>
        <w:t xml:space="preserve"> сопоставимого аналога; m - количество отобранных аналогов.</w:t>
      </w:r>
    </w:p>
    <w:p w:rsidR="0018450E" w:rsidRPr="0018450E" w:rsidRDefault="0018450E" w:rsidP="00FD092E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eastAsia="TimesNewRomanPSMT+1"/>
          <w:b/>
          <w:bCs/>
          <w:sz w:val="28"/>
          <w:szCs w:val="28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2329"/>
        <w:gridCol w:w="2270"/>
        <w:gridCol w:w="2469"/>
      </w:tblGrid>
      <w:tr w:rsidR="00FD092E" w:rsidRPr="0018450E" w:rsidTr="00A3519B">
        <w:trPr>
          <w:jc w:val="center"/>
        </w:trPr>
        <w:tc>
          <w:tcPr>
            <w:tcW w:w="2605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Аналог</w:t>
            </w:r>
          </w:p>
        </w:tc>
        <w:tc>
          <w:tcPr>
            <w:tcW w:w="2605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Цена продажи, у.е.</w:t>
            </w:r>
          </w:p>
        </w:tc>
        <w:tc>
          <w:tcPr>
            <w:tcW w:w="2605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ПВД, у.е.</w:t>
            </w:r>
          </w:p>
        </w:tc>
        <w:tc>
          <w:tcPr>
            <w:tcW w:w="2605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ВРМ</w:t>
            </w:r>
          </w:p>
        </w:tc>
      </w:tr>
      <w:tr w:rsidR="00FD092E" w:rsidRPr="0018450E" w:rsidTr="00A3519B">
        <w:trPr>
          <w:jc w:val="center"/>
        </w:trPr>
        <w:tc>
          <w:tcPr>
            <w:tcW w:w="2605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Объект оценки</w:t>
            </w:r>
          </w:p>
        </w:tc>
        <w:tc>
          <w:tcPr>
            <w:tcW w:w="2605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150000 х 5,08 =</w:t>
            </w:r>
            <w:r w:rsidRPr="0018450E">
              <w:rPr>
                <w:rFonts w:eastAsia="TimesNewRomanPSMT+1"/>
                <w:b/>
                <w:bCs/>
                <w:iCs/>
                <w:sz w:val="28"/>
                <w:szCs w:val="28"/>
              </w:rPr>
              <w:t>762169</w:t>
            </w:r>
          </w:p>
        </w:tc>
        <w:tc>
          <w:tcPr>
            <w:tcW w:w="2605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150000</w:t>
            </w:r>
          </w:p>
        </w:tc>
        <w:tc>
          <w:tcPr>
            <w:tcW w:w="2605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 xml:space="preserve">5+5,43+4,81 = </w:t>
            </w:r>
            <w:r w:rsidRPr="0018450E">
              <w:rPr>
                <w:rFonts w:eastAsia="TimesNewRomanPSMT+1"/>
                <w:iCs/>
                <w:sz w:val="28"/>
                <w:szCs w:val="28"/>
              </w:rPr>
              <w:t>5,08</w:t>
            </w:r>
          </w:p>
        </w:tc>
      </w:tr>
      <w:tr w:rsidR="00FD092E" w:rsidRPr="0018450E" w:rsidTr="00A3519B">
        <w:trPr>
          <w:jc w:val="center"/>
        </w:trPr>
        <w:tc>
          <w:tcPr>
            <w:tcW w:w="2605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А</w:t>
            </w:r>
          </w:p>
        </w:tc>
        <w:tc>
          <w:tcPr>
            <w:tcW w:w="2605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800000</w:t>
            </w:r>
          </w:p>
        </w:tc>
        <w:tc>
          <w:tcPr>
            <w:tcW w:w="2605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160000</w:t>
            </w:r>
          </w:p>
        </w:tc>
        <w:tc>
          <w:tcPr>
            <w:tcW w:w="2605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800000/160000 = 5,00</w:t>
            </w:r>
          </w:p>
        </w:tc>
      </w:tr>
      <w:tr w:rsidR="00FD092E" w:rsidRPr="0018450E" w:rsidTr="00A3519B">
        <w:trPr>
          <w:jc w:val="center"/>
        </w:trPr>
        <w:tc>
          <w:tcPr>
            <w:tcW w:w="2605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В</w:t>
            </w:r>
          </w:p>
        </w:tc>
        <w:tc>
          <w:tcPr>
            <w:tcW w:w="2605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950000</w:t>
            </w:r>
          </w:p>
        </w:tc>
        <w:tc>
          <w:tcPr>
            <w:tcW w:w="2605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175000</w:t>
            </w:r>
          </w:p>
        </w:tc>
        <w:tc>
          <w:tcPr>
            <w:tcW w:w="2605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950000/175000 = 5,43</w:t>
            </w:r>
          </w:p>
        </w:tc>
      </w:tr>
      <w:tr w:rsidR="00FD092E" w:rsidRPr="0018450E" w:rsidTr="00A3519B">
        <w:trPr>
          <w:jc w:val="center"/>
        </w:trPr>
        <w:tc>
          <w:tcPr>
            <w:tcW w:w="2605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С</w:t>
            </w:r>
          </w:p>
        </w:tc>
        <w:tc>
          <w:tcPr>
            <w:tcW w:w="2605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650000</w:t>
            </w:r>
          </w:p>
        </w:tc>
        <w:tc>
          <w:tcPr>
            <w:tcW w:w="2605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135000</w:t>
            </w:r>
          </w:p>
        </w:tc>
        <w:tc>
          <w:tcPr>
            <w:tcW w:w="2605" w:type="dxa"/>
            <w:vAlign w:val="center"/>
          </w:tcPr>
          <w:p w:rsidR="00FD092E" w:rsidRPr="0018450E" w:rsidRDefault="00FD092E" w:rsidP="00A3519B">
            <w:pPr>
              <w:autoSpaceDE w:val="0"/>
              <w:autoSpaceDN w:val="0"/>
              <w:adjustRightInd w:val="0"/>
              <w:jc w:val="center"/>
              <w:rPr>
                <w:rFonts w:eastAsia="TimesNewRomanPSMT+1"/>
                <w:sz w:val="28"/>
                <w:szCs w:val="28"/>
              </w:rPr>
            </w:pPr>
            <w:r w:rsidRPr="0018450E">
              <w:rPr>
                <w:rFonts w:eastAsia="TimesNewRomanPSMT+1"/>
                <w:sz w:val="28"/>
                <w:szCs w:val="28"/>
              </w:rPr>
              <w:t>650000/135000 = 4,81</w:t>
            </w:r>
          </w:p>
        </w:tc>
      </w:tr>
    </w:tbl>
    <w:p w:rsidR="00FD092E" w:rsidRPr="0018450E" w:rsidRDefault="00FD092E">
      <w:pPr>
        <w:rPr>
          <w:sz w:val="28"/>
          <w:szCs w:val="28"/>
        </w:rPr>
      </w:pPr>
    </w:p>
    <w:sectPr w:rsidR="00FD092E" w:rsidRPr="00184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+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51"/>
    <w:rsid w:val="000E464F"/>
    <w:rsid w:val="0018450E"/>
    <w:rsid w:val="00237CD2"/>
    <w:rsid w:val="008029FD"/>
    <w:rsid w:val="00C14E11"/>
    <w:rsid w:val="00CE7751"/>
    <w:rsid w:val="00DA4138"/>
    <w:rsid w:val="00FD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E9FE"/>
  <w15:chartTrackingRefBased/>
  <w15:docId w15:val="{8DE41D4E-9662-427C-89DE-DA4F34D7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3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2024-03-13T18:04:00Z</dcterms:created>
  <dcterms:modified xsi:type="dcterms:W3CDTF">2024-03-13T19:51:00Z</dcterms:modified>
</cp:coreProperties>
</file>